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19AB" w14:textId="77777777" w:rsidR="008C773E" w:rsidRDefault="008C773E" w:rsidP="008C773E">
      <w:r>
        <w:rPr>
          <w:rFonts w:hint="eastAsia"/>
        </w:rPr>
        <w:t>岗位名称：核心区域（天安门等）安检员</w:t>
      </w:r>
    </w:p>
    <w:p w14:paraId="1D6076C3" w14:textId="77777777" w:rsidR="008C773E" w:rsidRDefault="008C773E" w:rsidP="008C773E">
      <w:r>
        <w:rPr>
          <w:rFonts w:hint="eastAsia"/>
        </w:rPr>
        <w:t>岗位周期以及晋升：实习期</w:t>
      </w:r>
      <w:r>
        <w:t>1-6月，实习期满3个月后即可择优录取（特别优秀者可推荐进入国家部委工作）</w:t>
      </w:r>
    </w:p>
    <w:p w14:paraId="18B8CED0" w14:textId="77777777" w:rsidR="008C773E" w:rsidRDefault="008C773E" w:rsidP="008C773E">
      <w:r>
        <w:rPr>
          <w:rFonts w:hint="eastAsia"/>
        </w:rPr>
        <w:t>实习期薪酬：</w:t>
      </w:r>
      <w:r>
        <w:t>1. 基础薪酬3000-3500元（每月15日发薪，</w:t>
      </w:r>
      <w:proofErr w:type="gramStart"/>
      <w:r>
        <w:t>不</w:t>
      </w:r>
      <w:proofErr w:type="gramEnd"/>
      <w:r>
        <w:t>足月按天计算薪酬）</w:t>
      </w:r>
    </w:p>
    <w:p w14:paraId="04E2CF58" w14:textId="7E4CCD45" w:rsidR="008C773E" w:rsidRDefault="008C773E" w:rsidP="008C773E">
      <w:r>
        <w:t xml:space="preserve">            2. 正常满勤22天，月休8天（调休），逢节假日会比较忙，能接受加班</w:t>
      </w:r>
    </w:p>
    <w:p w14:paraId="0C3904EA" w14:textId="54295D81" w:rsidR="008C773E" w:rsidRDefault="008C773E" w:rsidP="008C773E">
      <w:r>
        <w:t xml:space="preserve">            3. 超出22天有加班工资，升旗班65元、白班85元、降旗班85元（工作餐送到岗位）</w:t>
      </w:r>
    </w:p>
    <w:p w14:paraId="027E435A" w14:textId="16B12B9E" w:rsidR="008C773E" w:rsidRDefault="008C773E" w:rsidP="008C773E">
      <w:r>
        <w:t xml:space="preserve">            4. 国家法定节假日上班每天有100元额外补助</w:t>
      </w:r>
    </w:p>
    <w:p w14:paraId="40EA8BF7" w14:textId="77777777" w:rsidR="008C773E" w:rsidRDefault="008C773E" w:rsidP="008C773E">
      <w:r>
        <w:rPr>
          <w:rFonts w:hint="eastAsia"/>
        </w:rPr>
        <w:t>餐食：国家公务员标准的免费三餐</w:t>
      </w:r>
    </w:p>
    <w:p w14:paraId="01086C63" w14:textId="77777777" w:rsidR="008C773E" w:rsidRDefault="008C773E" w:rsidP="008C773E">
      <w:r>
        <w:rPr>
          <w:rFonts w:hint="eastAsia"/>
        </w:rPr>
        <w:t>住宿：免费提供住宿（</w:t>
      </w:r>
      <w:r>
        <w:t>4-6人间）、免费提供被褥、免费水电暖气</w:t>
      </w:r>
    </w:p>
    <w:p w14:paraId="3B32BA6D" w14:textId="77777777" w:rsidR="008C773E" w:rsidRDefault="008C773E" w:rsidP="008C773E">
      <w:r>
        <w:rPr>
          <w:rFonts w:hint="eastAsia"/>
        </w:rPr>
        <w:t>通勤：免费大巴接送，通勤距离</w:t>
      </w:r>
      <w:r>
        <w:t>30公里（通勤时可睡觉休息）</w:t>
      </w:r>
    </w:p>
    <w:p w14:paraId="2426C4BD" w14:textId="77777777" w:rsidR="008C773E" w:rsidRDefault="008C773E" w:rsidP="008C773E">
      <w:r>
        <w:rPr>
          <w:rFonts w:hint="eastAsia"/>
        </w:rPr>
        <w:t>工作地点：北京</w:t>
      </w:r>
    </w:p>
    <w:p w14:paraId="7E563D21" w14:textId="77777777" w:rsidR="008C773E" w:rsidRDefault="008C773E" w:rsidP="008C773E">
      <w:r>
        <w:rPr>
          <w:rFonts w:hint="eastAsia"/>
        </w:rPr>
        <w:t>工作内容：</w:t>
      </w:r>
      <w:r>
        <w:t>1. 安检工作为手持机扫描、手检、机检，扫描配合搜身翻包。</w:t>
      </w:r>
    </w:p>
    <w:p w14:paraId="4D741D37" w14:textId="49AA86A2" w:rsidR="008C773E" w:rsidRDefault="008C773E" w:rsidP="008C773E">
      <w:r>
        <w:t xml:space="preserve">          2. 工作形式有站有坐，待检人少时可以休息，不定期岗位培训和考核</w:t>
      </w:r>
    </w:p>
    <w:p w14:paraId="7A919521" w14:textId="20D68820" w:rsidR="008C773E" w:rsidRDefault="008C773E" w:rsidP="008C773E">
      <w:r>
        <w:t xml:space="preserve">          3. 检查出危险物品上报成功有不定金额奖励</w:t>
      </w:r>
    </w:p>
    <w:p w14:paraId="3E12FE23" w14:textId="6C3F4301" w:rsidR="008C773E" w:rsidRDefault="008C773E" w:rsidP="008C773E">
      <w:r>
        <w:t xml:space="preserve">          4. 每天上班5-8小时，有三个班次，根据队长安排班次，需听从指挥</w:t>
      </w:r>
    </w:p>
    <w:p w14:paraId="79AC54F6" w14:textId="72049DB8" w:rsidR="008C773E" w:rsidRDefault="008C773E" w:rsidP="008C773E">
      <w:r>
        <w:t xml:space="preserve">             上班班次参考（1）升旗班4：20（发车）-8：00</w:t>
      </w:r>
    </w:p>
    <w:p w14:paraId="63444FCF" w14:textId="7688B482" w:rsidR="008C773E" w:rsidRDefault="008C773E" w:rsidP="008C773E">
      <w:r>
        <w:t xml:space="preserve">                         （2）白班5：50（发车）-13：00</w:t>
      </w:r>
    </w:p>
    <w:p w14:paraId="1212818E" w14:textId="7040CA43" w:rsidR="008C773E" w:rsidRDefault="008C773E" w:rsidP="008C773E">
      <w:pPr>
        <w:rPr>
          <w:rFonts w:hint="eastAsia"/>
        </w:rPr>
      </w:pPr>
      <w:r>
        <w:t xml:space="preserve">                         （3）降旗班11：00（发车）11：00-19：00</w:t>
      </w:r>
    </w:p>
    <w:p w14:paraId="1EF98C9B" w14:textId="0E695764" w:rsidR="00DF62E4" w:rsidRPr="00265BE9" w:rsidRDefault="00DF62E4" w:rsidP="00DF62E4">
      <w:pPr>
        <w:rPr>
          <w:color w:val="FF0000"/>
        </w:rPr>
      </w:pPr>
      <w:r w:rsidRPr="00265BE9">
        <w:rPr>
          <w:rFonts w:hint="eastAsia"/>
          <w:color w:val="FF0000"/>
        </w:rPr>
        <w:t>岗位要求：</w:t>
      </w:r>
      <w:r w:rsidRPr="00265BE9">
        <w:rPr>
          <w:color w:val="FF0000"/>
        </w:rPr>
        <w:t>1. 大专以上</w:t>
      </w:r>
      <w:r w:rsidR="008C773E" w:rsidRPr="00265BE9">
        <w:rPr>
          <w:rFonts w:hint="eastAsia"/>
          <w:color w:val="FF0000"/>
        </w:rPr>
        <w:t>（无专业要求）</w:t>
      </w:r>
    </w:p>
    <w:p w14:paraId="6693DCD0" w14:textId="21B946EA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ab/>
        <w:t xml:space="preserve">      2. 男170cm以上、女160cm以上、体态适中BMI在18.5-24之间</w:t>
      </w:r>
    </w:p>
    <w:p w14:paraId="518B14D8" w14:textId="4BB2E74E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3. 身上无纹身，无抑郁倾向，无自残伤痕，无犯罪记录</w:t>
      </w:r>
    </w:p>
    <w:p w14:paraId="5FAB70EB" w14:textId="17B38721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4. 苹果设备可以在工作岗位外使用，但</w:t>
      </w:r>
      <w:proofErr w:type="gramStart"/>
      <w:r w:rsidRPr="00265BE9">
        <w:rPr>
          <w:color w:val="FF0000"/>
        </w:rPr>
        <w:t>不</w:t>
      </w:r>
      <w:proofErr w:type="gramEnd"/>
      <w:r w:rsidRPr="00265BE9">
        <w:rPr>
          <w:color w:val="FF0000"/>
        </w:rPr>
        <w:t>能带到工作岗位上，其他手机可以带上岗位</w:t>
      </w:r>
    </w:p>
    <w:p w14:paraId="4F17C807" w14:textId="03739517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5. 实习期内，非排班时段想请假外出，需提前一天向队长报备，晚上六点前回到基地（宿舍），不允许夜不归宿</w:t>
      </w:r>
    </w:p>
    <w:p w14:paraId="5E619A85" w14:textId="53F79391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6. 实习期内，非排班时间外出过夜，需要向队里填写请假单，向父母视频确认后批准请假</w:t>
      </w:r>
    </w:p>
    <w:p w14:paraId="6171C252" w14:textId="53A455AE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7. 工作可以佩戴眼镜</w:t>
      </w:r>
    </w:p>
    <w:p w14:paraId="6438B41B" w14:textId="77777777" w:rsidR="00DF62E4" w:rsidRPr="00265BE9" w:rsidRDefault="00DF62E4" w:rsidP="00DF62E4">
      <w:pPr>
        <w:rPr>
          <w:color w:val="FF0000"/>
        </w:rPr>
      </w:pPr>
      <w:r w:rsidRPr="00265BE9">
        <w:rPr>
          <w:rFonts w:hint="eastAsia"/>
          <w:color w:val="FF0000"/>
        </w:rPr>
        <w:t>岗位流程：</w:t>
      </w:r>
      <w:r w:rsidRPr="00265BE9">
        <w:rPr>
          <w:color w:val="FF0000"/>
        </w:rPr>
        <w:t>1. 填写报名表-统一面试-政审-体检-到北京-培训（免费）-上岗</w:t>
      </w:r>
    </w:p>
    <w:p w14:paraId="6E62545C" w14:textId="7A914368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2. 通过面试、体检后，需在培训基地培训3天（无工资），考核通过后可以正式上岗后计算考勤，考核不通过的，有两次机会继续培训，合格后上岗</w:t>
      </w:r>
    </w:p>
    <w:p w14:paraId="4D4B447C" w14:textId="77777777" w:rsidR="00DF62E4" w:rsidRDefault="00DF62E4" w:rsidP="00DF62E4"/>
    <w:p w14:paraId="5AB06A46" w14:textId="24324C17" w:rsidR="00DF62E4" w:rsidRDefault="008C773E" w:rsidP="00DF62E4">
      <w:r w:rsidRPr="008C773E">
        <w:rPr>
          <w:rFonts w:hint="eastAsia"/>
        </w:rPr>
        <w:t>实习期签署学生三方协议、实习安全责任书、家长知情同意书；实习期满开具实习证明和国家优秀志愿者证、优秀者录取后签订劳务合同</w:t>
      </w:r>
    </w:p>
    <w:sectPr w:rsidR="00DF6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4"/>
    <w:rsid w:val="00265BE9"/>
    <w:rsid w:val="008C773E"/>
    <w:rsid w:val="00D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1B007"/>
  <w15:chartTrackingRefBased/>
  <w15:docId w15:val="{FBBC9BDF-2B44-4EA1-BCC1-F698962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熙尧 李</dc:creator>
  <cp:keywords/>
  <dc:description/>
  <cp:lastModifiedBy>熙尧 李</cp:lastModifiedBy>
  <cp:revision>3</cp:revision>
  <dcterms:created xsi:type="dcterms:W3CDTF">2025-11-19T04:05:00Z</dcterms:created>
  <dcterms:modified xsi:type="dcterms:W3CDTF">2025-11-19T04:05:00Z</dcterms:modified>
</cp:coreProperties>
</file>